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E8B7" w14:textId="77777777" w:rsidR="002F7AFF" w:rsidRDefault="002F7AFF"/>
    <w:p w14:paraId="7BE99283" w14:textId="77777777" w:rsidR="002F7AFF" w:rsidRDefault="002F7AFF" w:rsidP="002F7AFF"/>
    <w:p w14:paraId="2C41E9B9" w14:textId="709EEA7C" w:rsidR="002F7AFF" w:rsidRDefault="002F7AFF" w:rsidP="002F7AFF"/>
    <w:p w14:paraId="1B968139" w14:textId="77E82A04" w:rsidR="00703382" w:rsidRDefault="00703382" w:rsidP="002F7AFF"/>
    <w:p w14:paraId="20A0D224" w14:textId="77777777" w:rsidR="00703382" w:rsidRDefault="00703382" w:rsidP="002F7AFF"/>
    <w:p w14:paraId="77B01CFE" w14:textId="4EF27D42" w:rsidR="009C6010" w:rsidRDefault="00703382">
      <w:pPr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PLAIN </w:t>
      </w:r>
      <w:r w:rsidR="00C0022B"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CT </w:t>
      </w: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OF </w:t>
      </w:r>
      <w:r w:rsidR="000F042A">
        <w:rPr>
          <w:rFonts w:ascii="Trebuchet MS" w:eastAsia="Trebuchet MS" w:hAnsi="Trebuchet MS" w:cs="Trebuchet MS"/>
          <w:b/>
          <w:sz w:val="28"/>
          <w:szCs w:val="28"/>
          <w:u w:val="single"/>
        </w:rPr>
        <w:t>PARANASAL SINUSES</w:t>
      </w:r>
    </w:p>
    <w:p w14:paraId="3A5544B8" w14:textId="77777777" w:rsidR="009C6010" w:rsidRDefault="009C6010">
      <w:pPr>
        <w:jc w:val="center"/>
      </w:pPr>
    </w:p>
    <w:p w14:paraId="743A17D7" w14:textId="08E23576" w:rsidR="009C6010" w:rsidRPr="00AB078B" w:rsidRDefault="00703382">
      <w:pPr>
        <w:rPr>
          <w:rFonts w:ascii="Andalus" w:hAnsi="Andalus"/>
        </w:rPr>
      </w:pPr>
      <w:r>
        <w:rPr>
          <w:rFonts w:ascii="Andalus" w:hAnsi="Andalus"/>
          <w:b/>
          <w:i/>
          <w:sz w:val="24"/>
          <w:szCs w:val="24"/>
        </w:rPr>
        <w:t xml:space="preserve">Technique: </w:t>
      </w:r>
      <w:r>
        <w:rPr>
          <w:rFonts w:ascii="Andalus" w:hAnsi="Andalus"/>
          <w:b/>
          <w:i/>
          <w:sz w:val="24"/>
          <w:szCs w:val="24"/>
        </w:rPr>
        <w:br/>
      </w:r>
      <w:r w:rsidR="00C0022B" w:rsidRPr="00AB078B">
        <w:rPr>
          <w:rFonts w:ascii="Andalus" w:hAnsi="Andalus"/>
          <w:b/>
          <w:i/>
          <w:sz w:val="24"/>
          <w:szCs w:val="24"/>
        </w:rPr>
        <w:t>Clinical information</w:t>
      </w:r>
      <w:r>
        <w:rPr>
          <w:rFonts w:ascii="Andalus" w:hAnsi="Andalus"/>
          <w:b/>
          <w:i/>
          <w:sz w:val="24"/>
          <w:szCs w:val="24"/>
        </w:rPr>
        <w:t xml:space="preserve">: </w:t>
      </w:r>
    </w:p>
    <w:p w14:paraId="73B17A81" w14:textId="295F1C2A" w:rsidR="009C6010" w:rsidRDefault="00C0022B">
      <w:pPr>
        <w:rPr>
          <w:rFonts w:ascii="Andalus" w:hAnsi="Andalus"/>
          <w:b/>
          <w:i/>
          <w:sz w:val="24"/>
          <w:szCs w:val="24"/>
        </w:rPr>
      </w:pPr>
      <w:r w:rsidRPr="00AB078B">
        <w:rPr>
          <w:rFonts w:ascii="Andalus" w:hAnsi="Andalus"/>
          <w:b/>
          <w:i/>
          <w:sz w:val="24"/>
          <w:szCs w:val="24"/>
        </w:rPr>
        <w:t xml:space="preserve">Comparison </w:t>
      </w:r>
      <w:r w:rsidR="00703382">
        <w:rPr>
          <w:rFonts w:ascii="Andalus" w:hAnsi="Andalus"/>
          <w:b/>
          <w:i/>
          <w:sz w:val="24"/>
          <w:szCs w:val="24"/>
        </w:rPr>
        <w:t xml:space="preserve">study: </w:t>
      </w:r>
    </w:p>
    <w:p w14:paraId="7AB59A2D" w14:textId="77777777" w:rsidR="00D557E0" w:rsidRPr="00AB078B" w:rsidRDefault="00D557E0">
      <w:pPr>
        <w:rPr>
          <w:rFonts w:ascii="Andalus" w:hAnsi="Andalus"/>
        </w:rPr>
      </w:pPr>
    </w:p>
    <w:p w14:paraId="10514E96" w14:textId="77777777" w:rsidR="000F042A" w:rsidRPr="00932C1A" w:rsidRDefault="000F042A" w:rsidP="000F042A">
      <w:pPr>
        <w:rPr>
          <w:rFonts w:ascii="Andalus" w:hAnsi="Andalus"/>
        </w:rPr>
      </w:pPr>
      <w:r w:rsidRPr="00932C1A">
        <w:rPr>
          <w:rFonts w:ascii="Andalus" w:hAnsi="Andalus"/>
          <w:b/>
          <w:i/>
          <w:sz w:val="24"/>
          <w:szCs w:val="24"/>
        </w:rPr>
        <w:t>Findings</w:t>
      </w:r>
    </w:p>
    <w:p w14:paraId="1A409A39" w14:textId="77777777" w:rsidR="000F042A" w:rsidRPr="00DA167D" w:rsidRDefault="000F042A" w:rsidP="000F042A">
      <w:pPr>
        <w:rPr>
          <w:rFonts w:ascii="Andalus" w:hAnsi="Andalus"/>
        </w:rPr>
      </w:pPr>
      <w:proofErr w:type="spellStart"/>
      <w:r w:rsidRPr="00DA167D">
        <w:rPr>
          <w:rFonts w:ascii="Andalus" w:hAnsi="Andalus"/>
          <w:sz w:val="24"/>
          <w:szCs w:val="24"/>
        </w:rPr>
        <w:t>Keros</w:t>
      </w:r>
      <w:proofErr w:type="spellEnd"/>
      <w:r w:rsidRPr="00DA167D">
        <w:rPr>
          <w:rFonts w:ascii="Andalus" w:hAnsi="Andalus"/>
          <w:sz w:val="24"/>
          <w:szCs w:val="24"/>
        </w:rPr>
        <w:t xml:space="preserve"> skull base type </w:t>
      </w:r>
    </w:p>
    <w:p w14:paraId="3B694C5B" w14:textId="77777777" w:rsidR="000F042A" w:rsidRPr="00DA167D" w:rsidRDefault="000F042A" w:rsidP="000F042A">
      <w:pPr>
        <w:rPr>
          <w:rFonts w:ascii="Andalus" w:hAnsi="Andalus"/>
        </w:rPr>
      </w:pPr>
      <w:r w:rsidRPr="00DA167D">
        <w:rPr>
          <w:rFonts w:ascii="Andalus" w:hAnsi="Andalus"/>
          <w:sz w:val="24"/>
          <w:szCs w:val="24"/>
        </w:rPr>
        <w:t xml:space="preserve">Maxillary, ethmoidal, frontal and sphenoidal air cells are clear. No fluid levels or mucosal thickening. </w:t>
      </w:r>
    </w:p>
    <w:p w14:paraId="51A31C1E" w14:textId="77777777" w:rsidR="000F042A" w:rsidRPr="00DA167D" w:rsidRDefault="000F042A" w:rsidP="000F042A">
      <w:pPr>
        <w:rPr>
          <w:rFonts w:ascii="Andalus" w:hAnsi="Andalus"/>
        </w:rPr>
      </w:pPr>
      <w:proofErr w:type="spellStart"/>
      <w:r w:rsidRPr="00DA167D">
        <w:rPr>
          <w:rFonts w:ascii="Andalus" w:hAnsi="Andalus"/>
          <w:sz w:val="24"/>
          <w:szCs w:val="24"/>
        </w:rPr>
        <w:t>Ostiomeatal</w:t>
      </w:r>
      <w:proofErr w:type="spellEnd"/>
      <w:r w:rsidRPr="00DA167D">
        <w:rPr>
          <w:rFonts w:ascii="Andalus" w:hAnsi="Andalus"/>
          <w:sz w:val="24"/>
          <w:szCs w:val="24"/>
        </w:rPr>
        <w:t xml:space="preserve"> units are normal on both sides. Frontoethmoidal and </w:t>
      </w:r>
      <w:proofErr w:type="spellStart"/>
      <w:r w:rsidRPr="00DA167D">
        <w:rPr>
          <w:rFonts w:ascii="Andalus" w:hAnsi="Andalus"/>
          <w:sz w:val="24"/>
          <w:szCs w:val="24"/>
        </w:rPr>
        <w:t>sphenoethmoidal</w:t>
      </w:r>
      <w:proofErr w:type="spellEnd"/>
      <w:r w:rsidRPr="00DA167D">
        <w:rPr>
          <w:rFonts w:ascii="Andalus" w:hAnsi="Andalus"/>
          <w:sz w:val="24"/>
          <w:szCs w:val="24"/>
        </w:rPr>
        <w:t xml:space="preserve"> recesses are clear.</w:t>
      </w:r>
    </w:p>
    <w:p w14:paraId="797A9BAA" w14:textId="77777777" w:rsidR="000F042A" w:rsidRPr="00DA167D" w:rsidRDefault="000F042A" w:rsidP="000F042A">
      <w:pPr>
        <w:rPr>
          <w:rFonts w:ascii="Andalus" w:hAnsi="Andalus"/>
        </w:rPr>
      </w:pPr>
      <w:r w:rsidRPr="00DA167D">
        <w:rPr>
          <w:rFonts w:ascii="Andalus" w:hAnsi="Andalus"/>
          <w:sz w:val="24"/>
          <w:szCs w:val="24"/>
        </w:rPr>
        <w:t xml:space="preserve">Mastoid air cells are clear. </w:t>
      </w:r>
    </w:p>
    <w:p w14:paraId="6FB2B0C1" w14:textId="77777777" w:rsidR="000F042A" w:rsidRPr="00DA167D" w:rsidRDefault="000F042A" w:rsidP="000F042A">
      <w:pPr>
        <w:rPr>
          <w:rFonts w:ascii="Andalus" w:hAnsi="Andalus"/>
        </w:rPr>
      </w:pPr>
      <w:r w:rsidRPr="00DA167D">
        <w:rPr>
          <w:rFonts w:ascii="Andalus" w:hAnsi="Andalus"/>
          <w:sz w:val="24"/>
          <w:szCs w:val="24"/>
        </w:rPr>
        <w:t xml:space="preserve">No nasal septal deviation or spur. </w:t>
      </w:r>
    </w:p>
    <w:p w14:paraId="3533E0D0" w14:textId="77777777" w:rsidR="000F042A" w:rsidRPr="00DA167D" w:rsidRDefault="000F042A" w:rsidP="000F042A">
      <w:pPr>
        <w:rPr>
          <w:rFonts w:ascii="Andalus" w:hAnsi="Andalus"/>
        </w:rPr>
      </w:pPr>
      <w:r w:rsidRPr="00DA167D">
        <w:rPr>
          <w:rFonts w:ascii="Andalus" w:hAnsi="Andalus"/>
          <w:sz w:val="24"/>
          <w:szCs w:val="24"/>
        </w:rPr>
        <w:t>No concha bullosa. No nasal turbinate hypertrophy.</w:t>
      </w:r>
    </w:p>
    <w:p w14:paraId="2244596A" w14:textId="77777777" w:rsidR="000F042A" w:rsidRPr="00DA167D" w:rsidRDefault="000F042A" w:rsidP="000F042A">
      <w:pPr>
        <w:rPr>
          <w:rFonts w:ascii="Andalus" w:hAnsi="Andalus"/>
        </w:rPr>
      </w:pPr>
      <w:r w:rsidRPr="00DA167D">
        <w:rPr>
          <w:rFonts w:ascii="Andalus" w:hAnsi="Andalus"/>
          <w:sz w:val="24"/>
          <w:szCs w:val="24"/>
        </w:rPr>
        <w:t xml:space="preserve">Nasal mucosal lining is normal. </w:t>
      </w:r>
    </w:p>
    <w:p w14:paraId="332706C8" w14:textId="77777777" w:rsidR="000F042A" w:rsidRPr="00DA167D" w:rsidRDefault="000F042A" w:rsidP="000F042A">
      <w:pPr>
        <w:rPr>
          <w:rFonts w:ascii="Andalus" w:hAnsi="Andalus"/>
        </w:rPr>
      </w:pPr>
      <w:r w:rsidRPr="00DA167D">
        <w:rPr>
          <w:rFonts w:ascii="Andalus" w:hAnsi="Andalus"/>
          <w:sz w:val="24"/>
          <w:szCs w:val="24"/>
        </w:rPr>
        <w:t xml:space="preserve">Nasopharynx is normal. </w:t>
      </w:r>
    </w:p>
    <w:p w14:paraId="7B3C073C" w14:textId="77777777" w:rsidR="000F042A" w:rsidRPr="00DA167D" w:rsidRDefault="000F042A" w:rsidP="000F042A">
      <w:pPr>
        <w:rPr>
          <w:rFonts w:ascii="Andalus" w:hAnsi="Andalus"/>
        </w:rPr>
      </w:pPr>
      <w:r w:rsidRPr="00DA167D">
        <w:rPr>
          <w:rFonts w:ascii="Andalus" w:hAnsi="Andalus"/>
          <w:sz w:val="24"/>
          <w:szCs w:val="24"/>
        </w:rPr>
        <w:t xml:space="preserve">Bilateral optic nerve type </w:t>
      </w:r>
    </w:p>
    <w:p w14:paraId="7F04CF49" w14:textId="77777777" w:rsidR="009C6010" w:rsidRDefault="009C6010"/>
    <w:p w14:paraId="76910E70" w14:textId="77777777" w:rsidR="009C6010" w:rsidRPr="00AB078B" w:rsidRDefault="00C0022B">
      <w:pPr>
        <w:rPr>
          <w:rFonts w:ascii="Monotype Corsiva" w:hAnsi="Monotype Corsiva"/>
          <w:sz w:val="32"/>
          <w:u w:val="single"/>
        </w:rPr>
      </w:pPr>
      <w:r w:rsidRPr="00AB078B">
        <w:rPr>
          <w:rFonts w:ascii="Monotype Corsiva" w:hAnsi="Monotype Corsiva"/>
          <w:b/>
          <w:i/>
          <w:sz w:val="32"/>
          <w:szCs w:val="24"/>
          <w:u w:val="single"/>
        </w:rPr>
        <w:t>IMPRESSION</w:t>
      </w:r>
    </w:p>
    <w:p w14:paraId="35E3E6AF" w14:textId="4D519BC8" w:rsidR="009C6010" w:rsidRPr="00AB078B" w:rsidRDefault="00C0022B" w:rsidP="00AB078B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32"/>
          <w:szCs w:val="24"/>
        </w:rPr>
      </w:pPr>
      <w:r w:rsidRPr="00AB078B">
        <w:rPr>
          <w:rFonts w:ascii="Monotype Corsiva" w:hAnsi="Monotype Corsiva"/>
          <w:b/>
          <w:sz w:val="32"/>
          <w:szCs w:val="24"/>
        </w:rPr>
        <w:t>No</w:t>
      </w:r>
      <w:r w:rsidR="00703382">
        <w:rPr>
          <w:rFonts w:ascii="Monotype Corsiva" w:hAnsi="Monotype Corsiva"/>
          <w:b/>
          <w:sz w:val="32"/>
          <w:szCs w:val="24"/>
        </w:rPr>
        <w:t>rmal study</w:t>
      </w:r>
      <w:r w:rsidRPr="00AB078B">
        <w:rPr>
          <w:rFonts w:ascii="Monotype Corsiva" w:hAnsi="Monotype Corsiva"/>
          <w:b/>
          <w:sz w:val="32"/>
          <w:szCs w:val="24"/>
        </w:rPr>
        <w:t xml:space="preserve">. </w:t>
      </w:r>
    </w:p>
    <w:p w14:paraId="03159521" w14:textId="77777777" w:rsidR="009C6010" w:rsidRDefault="009C6010"/>
    <w:p w14:paraId="6F973C04" w14:textId="3D0B7E6B" w:rsidR="0044524F" w:rsidRPr="00AE0DB8" w:rsidRDefault="00963C35" w:rsidP="00703382">
      <w:pPr>
        <w:tabs>
          <w:tab w:val="left" w:pos="-270"/>
          <w:tab w:val="right" w:pos="8640"/>
        </w:tabs>
        <w:ind w:left="-270"/>
        <w:rPr>
          <w:sz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</w:t>
      </w:r>
      <w:r w:rsidR="006D7AB6">
        <w:rPr>
          <w:rFonts w:ascii="Monotype Corsiva" w:hAnsi="Monotype Corsiva"/>
          <w:b/>
        </w:rPr>
        <w:t xml:space="preserve"> </w:t>
      </w:r>
    </w:p>
    <w:sectPr w:rsidR="0044524F" w:rsidRPr="00AE0DB8" w:rsidSect="005E54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532"/>
    <w:multiLevelType w:val="multilevel"/>
    <w:tmpl w:val="5706050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F335188"/>
    <w:multiLevelType w:val="hybridMultilevel"/>
    <w:tmpl w:val="383E2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4C84"/>
    <w:multiLevelType w:val="hybridMultilevel"/>
    <w:tmpl w:val="5D4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10"/>
    <w:rsid w:val="00034A3E"/>
    <w:rsid w:val="000E3A4F"/>
    <w:rsid w:val="000F042A"/>
    <w:rsid w:val="002857A0"/>
    <w:rsid w:val="002F7AFF"/>
    <w:rsid w:val="00374210"/>
    <w:rsid w:val="00401E20"/>
    <w:rsid w:val="0044524F"/>
    <w:rsid w:val="004729E1"/>
    <w:rsid w:val="005B4D6A"/>
    <w:rsid w:val="005E5411"/>
    <w:rsid w:val="005F7472"/>
    <w:rsid w:val="00607D7C"/>
    <w:rsid w:val="0062677E"/>
    <w:rsid w:val="0063030A"/>
    <w:rsid w:val="006351C5"/>
    <w:rsid w:val="006D7AB6"/>
    <w:rsid w:val="00700E4B"/>
    <w:rsid w:val="00703382"/>
    <w:rsid w:val="007B3BD8"/>
    <w:rsid w:val="007D03CD"/>
    <w:rsid w:val="00910C60"/>
    <w:rsid w:val="0091421E"/>
    <w:rsid w:val="00917B2C"/>
    <w:rsid w:val="00963C35"/>
    <w:rsid w:val="009C6010"/>
    <w:rsid w:val="00AB078B"/>
    <w:rsid w:val="00B5746E"/>
    <w:rsid w:val="00C0022B"/>
    <w:rsid w:val="00C23445"/>
    <w:rsid w:val="00C4045D"/>
    <w:rsid w:val="00C674F1"/>
    <w:rsid w:val="00D557E0"/>
    <w:rsid w:val="00D814B0"/>
    <w:rsid w:val="00E50A9E"/>
    <w:rsid w:val="00EB5D5D"/>
    <w:rsid w:val="00F6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276A"/>
  <w15:docId w15:val="{9BC92897-4822-4F7A-8089-7ACB95DF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B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Varun Babu</cp:lastModifiedBy>
  <cp:revision>2</cp:revision>
  <dcterms:created xsi:type="dcterms:W3CDTF">2022-04-02T04:32:00Z</dcterms:created>
  <dcterms:modified xsi:type="dcterms:W3CDTF">2022-04-02T04:32:00Z</dcterms:modified>
</cp:coreProperties>
</file>